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bookmarkStart w:id="0" w:name="_Hlk178604384"/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934778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66DFDF47" w14:textId="77777777" w:rsidR="00934778" w:rsidRDefault="00D342BE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934778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2D70979" w14:textId="21FF4058" w:rsidR="00D342BE" w:rsidRPr="00575161" w:rsidRDefault="00934778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</w:p>
        </w:tc>
      </w:tr>
      <w:tr w:rsidR="00C50557" w:rsidRPr="00934778" w14:paraId="7DF77225" w14:textId="77777777" w:rsidTr="00D342BE">
        <w:tc>
          <w:tcPr>
            <w:tcW w:w="10059" w:type="dxa"/>
          </w:tcPr>
          <w:p w14:paraId="35BBBABB" w14:textId="60A1BD70" w:rsidR="00C50557" w:rsidRPr="00151600" w:rsidRDefault="000972B4" w:rsidP="00151600">
            <w:pP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RIAPERTURA </w:t>
            </w:r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AVVISO INTERNO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E PLURIMO </w:t>
            </w:r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PER LA SELEZIONE DI PERSONALE ATA </w:t>
            </w:r>
            <w:r w:rsidRPr="00810A42">
              <w:rPr>
                <w:rFonts w:asciiTheme="majorBidi" w:eastAsia="Calibri" w:hAnsiTheme="majorBidi" w:cstheme="majorBidi"/>
                <w:b/>
              </w:rPr>
              <w:t xml:space="preserve">per il </w:t>
            </w:r>
            <w:proofErr w:type="spellStart"/>
            <w:r w:rsidRPr="00810A42">
              <w:rPr>
                <w:rFonts w:asciiTheme="majorBidi" w:eastAsia="Calibri" w:hAnsiTheme="majorBidi" w:cstheme="majorBidi"/>
                <w:b/>
              </w:rPr>
              <w:t>profilo</w:t>
            </w:r>
            <w:proofErr w:type="spellEnd"/>
            <w:r w:rsidRPr="00810A42">
              <w:rPr>
                <w:rFonts w:asciiTheme="majorBidi" w:eastAsia="Calibri" w:hAnsiTheme="majorBidi" w:cstheme="majorBidi"/>
                <w:b/>
              </w:rPr>
              <w:t xml:space="preserve"> di “</w:t>
            </w:r>
            <w:proofErr w:type="spellStart"/>
            <w:r w:rsidRPr="00810A42">
              <w:rPr>
                <w:rFonts w:asciiTheme="majorBidi" w:eastAsia="Calibri" w:hAnsiTheme="majorBidi" w:cstheme="majorBidi"/>
                <w:b/>
              </w:rPr>
              <w:t>Collaboratore</w:t>
            </w:r>
            <w:proofErr w:type="spellEnd"/>
            <w:r w:rsidRPr="00810A42">
              <w:rPr>
                <w:rFonts w:asciiTheme="majorBidi" w:eastAsia="Calibri" w:hAnsiTheme="majorBidi" w:cstheme="majorBidi"/>
                <w:b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/>
              </w:rPr>
              <w:t>scolastico</w:t>
            </w:r>
            <w:proofErr w:type="spellEnd"/>
            <w:r w:rsidRPr="00810A42">
              <w:rPr>
                <w:rFonts w:asciiTheme="majorBidi" w:eastAsia="Calibri" w:hAnsiTheme="majorBidi" w:cstheme="majorBidi"/>
                <w:b/>
              </w:rPr>
              <w:t>”</w:t>
            </w:r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0A42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Pr="00810A42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valere</w:t>
            </w:r>
            <w:proofErr w:type="spellEnd"/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sul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progetto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“</w:t>
            </w:r>
            <w:r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Stem e lingue: </w:t>
            </w:r>
            <w:proofErr w:type="spellStart"/>
            <w:r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>un’opportunità</w:t>
            </w:r>
            <w:proofErr w:type="spellEnd"/>
            <w:r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per tutti</w:t>
            </w:r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”:</w:t>
            </w:r>
            <w:r w:rsidRPr="00810A42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</w:t>
            </w:r>
            <w:bookmarkStart w:id="1" w:name="_Hlk158486486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Piano Nazionale Di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Ripresa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Resilienza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-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Missione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4: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Istruzione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Ricerca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-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Componente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1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Potenziamento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dell’offerta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dei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servizi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di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istruzione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: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dagli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asili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nido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alle Università – del Piano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nazionale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di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ripresa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resilienza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finanziato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dall’Unione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europea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– Next Generation EU”-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Investimento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3.1 “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Nuove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competenze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nuovi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linguaggi</w:t>
            </w:r>
            <w:proofErr w:type="spellEnd"/>
            <w:r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Azioni</w:t>
            </w:r>
            <w:proofErr w:type="spellEnd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potenziamento</w:t>
            </w:r>
            <w:proofErr w:type="spellEnd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delle</w:t>
            </w:r>
            <w:proofErr w:type="spellEnd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competenze</w:t>
            </w:r>
            <w:proofErr w:type="spellEnd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STEM e </w:t>
            </w:r>
            <w:proofErr w:type="spellStart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multilinguistiche</w:t>
            </w:r>
            <w:proofErr w:type="spellEnd"/>
            <w:r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- (D.M. 65/2023) </w:t>
            </w:r>
            <w:bookmarkEnd w:id="1"/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040BF381" w14:textId="77777777" w:rsidR="00A178E2" w:rsidRPr="00ED5124" w:rsidRDefault="00203F96" w:rsidP="00A178E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A178E2"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="00A178E2"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="00A178E2"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  <w:p w14:paraId="18E2E9F5" w14:textId="59895C13" w:rsidR="00C50557" w:rsidRPr="00ED5124" w:rsidRDefault="00C50557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23269BF9" w:rsidR="00C50557" w:rsidRPr="00ED5124" w:rsidRDefault="00A178E2" w:rsidP="00A178E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31E56A2" w:rsidR="00D342BE" w:rsidRPr="00B712B1" w:rsidRDefault="00A178E2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via Palombella,1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934778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0C7ACC82" w14:textId="59636EBA" w:rsidR="000354AA" w:rsidRPr="003F76AE" w:rsidRDefault="000354AA" w:rsidP="00A178E2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incarico/chi:</w:t>
      </w:r>
    </w:p>
    <w:tbl>
      <w:tblPr>
        <w:tblpPr w:leftFromText="141" w:rightFromText="141" w:vertAnchor="text" w:horzAnchor="margin" w:tblpXSpec="center" w:tblpY="83"/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245"/>
      </w:tblGrid>
      <w:tr w:rsidR="00A178E2" w:rsidRPr="00934778" w14:paraId="1046FAF4" w14:textId="77777777" w:rsidTr="00A178E2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45E9162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Figura per cui si partecipa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AFC2DF9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Barrare la casella per la scelta di adesione</w:t>
            </w:r>
          </w:p>
        </w:tc>
      </w:tr>
      <w:tr w:rsidR="00A178E2" w:rsidRPr="004C1260" w14:paraId="40770262" w14:textId="77777777" w:rsidTr="00A178E2">
        <w:trPr>
          <w:trHeight w:val="112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2F5E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Collaboratore</w:t>
            </w:r>
            <w:proofErr w:type="spellEnd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 xml:space="preserve"> Scolastico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A69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28CBAEA0" w14:textId="1190D51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0CD4A08" w14:textId="3EF63EE3" w:rsidR="00151600" w:rsidRPr="007D3C11" w:rsidRDefault="00151600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151600">
        <w:rPr>
          <w:rFonts w:ascii="Times New Roman" w:eastAsia="Times New Roman" w:hAnsi="Times New Roman" w:cs="Times New Roman"/>
          <w:lang w:val="it-IT"/>
        </w:rPr>
        <w:t>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bookmarkEnd w:id="0"/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0229" w14:textId="77777777" w:rsidR="006B589A" w:rsidRDefault="006B589A" w:rsidP="00CB73F5">
      <w:r>
        <w:separator/>
      </w:r>
    </w:p>
  </w:endnote>
  <w:endnote w:type="continuationSeparator" w:id="0">
    <w:p w14:paraId="27A9DB25" w14:textId="77777777" w:rsidR="006B589A" w:rsidRDefault="006B589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2014" w14:textId="77777777" w:rsidR="006B589A" w:rsidRDefault="006B589A" w:rsidP="00CB73F5">
      <w:r>
        <w:separator/>
      </w:r>
    </w:p>
  </w:footnote>
  <w:footnote w:type="continuationSeparator" w:id="0">
    <w:p w14:paraId="594A479E" w14:textId="77777777" w:rsidR="006B589A" w:rsidRDefault="006B589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972B4"/>
    <w:rsid w:val="000D6E64"/>
    <w:rsid w:val="00106BED"/>
    <w:rsid w:val="00151600"/>
    <w:rsid w:val="001B4C00"/>
    <w:rsid w:val="00203F96"/>
    <w:rsid w:val="00215ABF"/>
    <w:rsid w:val="002232AD"/>
    <w:rsid w:val="00273B1C"/>
    <w:rsid w:val="002B0214"/>
    <w:rsid w:val="00315729"/>
    <w:rsid w:val="00342598"/>
    <w:rsid w:val="003577AE"/>
    <w:rsid w:val="00363028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6B589A"/>
    <w:rsid w:val="007D3C11"/>
    <w:rsid w:val="008029EB"/>
    <w:rsid w:val="00806F53"/>
    <w:rsid w:val="00864A3C"/>
    <w:rsid w:val="00865D43"/>
    <w:rsid w:val="00886641"/>
    <w:rsid w:val="00897D94"/>
    <w:rsid w:val="008E053E"/>
    <w:rsid w:val="00934778"/>
    <w:rsid w:val="009918EF"/>
    <w:rsid w:val="009E4AFF"/>
    <w:rsid w:val="00A106AF"/>
    <w:rsid w:val="00A178E2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D5124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10</cp:revision>
  <cp:lastPrinted>2018-04-13T09:25:00Z</cp:lastPrinted>
  <dcterms:created xsi:type="dcterms:W3CDTF">2024-03-05T19:05:00Z</dcterms:created>
  <dcterms:modified xsi:type="dcterms:W3CDTF">2024-09-30T14:00:00Z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