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934778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66DFDF47" w14:textId="77777777" w:rsidR="00934778" w:rsidRDefault="00D342BE" w:rsidP="00934778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934778"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2D70979" w14:textId="35859EAE" w:rsidR="00D342BE" w:rsidRPr="00575161" w:rsidRDefault="00934778" w:rsidP="00934778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ASSISTENTE AMMINISTRATIVO E COLLABORATORE SCOLASTICO</w:t>
            </w:r>
          </w:p>
        </w:tc>
      </w:tr>
      <w:tr w:rsidR="00C50557" w:rsidRPr="00934778" w14:paraId="7DF77225" w14:textId="77777777" w:rsidTr="00D342BE">
        <w:tc>
          <w:tcPr>
            <w:tcW w:w="10059" w:type="dxa"/>
          </w:tcPr>
          <w:p w14:paraId="35BBBABB" w14:textId="3933760A" w:rsidR="00C50557" w:rsidRPr="00ED5124" w:rsidRDefault="00A178E2" w:rsidP="00A178E2">
            <w:pP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</w:pP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AVVISO INTERNO PER LA SELEZIONE DI PERSONALE ATA </w:t>
            </w:r>
            <w:r w:rsidRPr="00ED5124">
              <w:rPr>
                <w:rFonts w:asciiTheme="majorBidi" w:eastAsia="Calibri" w:hAnsiTheme="majorBidi" w:cstheme="majorBidi"/>
                <w:b/>
                <w:lang w:val="it-IT"/>
              </w:rPr>
              <w:t>per il profilo di “Assistente Amministrativo” e di “Collaboratore scolastico”</w:t>
            </w: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 </w:t>
            </w:r>
            <w:r w:rsidRPr="00ED5124">
              <w:rPr>
                <w:rFonts w:asciiTheme="majorBidi" w:eastAsia="Calibri" w:hAnsiTheme="majorBidi" w:cstheme="majorBidi"/>
                <w:i/>
                <w:iCs/>
                <w:lang w:val="it-IT"/>
              </w:rPr>
              <w:t>a valere</w:t>
            </w: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 </w:t>
            </w:r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sul progetto “</w:t>
            </w:r>
            <w:proofErr w:type="spellStart"/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Stem</w:t>
            </w:r>
            <w:proofErr w:type="spellEnd"/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 e lingue: un’opportunità per tutti”: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/>
              </w:rPr>
              <w:t xml:space="preserve"> </w:t>
            </w:r>
            <w:bookmarkStart w:id="0" w:name="_Hlk158486486"/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ED5124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- Azioni di potenziamento delle competenze STEM e multilinguistiche - (D.M. 65/2023) </w:t>
            </w:r>
            <w:bookmarkEnd w:id="0"/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040BF381" w14:textId="77777777" w:rsidR="00A178E2" w:rsidRPr="00ED5124" w:rsidRDefault="00203F96" w:rsidP="00A178E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5124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="00A178E2"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CNP: </w:t>
            </w:r>
            <w:r w:rsidR="00A178E2"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</w:rPr>
              <w:t>M4C1I3.1-2023-1143-P-</w:t>
            </w:r>
            <w:r w:rsidR="00A178E2" w:rsidRPr="00ED5124">
              <w:rPr>
                <w:rFonts w:asciiTheme="majorBidi" w:hAnsiTheme="majorBidi" w:cstheme="majorBidi"/>
                <w:b/>
                <w:bCs/>
                <w:color w:val="000000" w:themeColor="text1"/>
              </w:rPr>
              <w:t>28100</w:t>
            </w:r>
          </w:p>
          <w:p w14:paraId="18E2E9F5" w14:textId="59895C13" w:rsidR="00C50557" w:rsidRPr="00ED5124" w:rsidRDefault="00C50557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23269BF9" w:rsidR="00C50557" w:rsidRPr="00ED5124" w:rsidRDefault="00A178E2" w:rsidP="00A178E2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="Calibri" w:hAnsiTheme="majorBidi" w:cstheme="majorBidi"/>
                <w:bCs/>
                <w:i/>
                <w:iCs/>
              </w:rPr>
            </w:pPr>
            <w:r w:rsidRPr="00ED5124">
              <w:rPr>
                <w:rFonts w:asciiTheme="majorBidi" w:eastAsia="Calibri" w:hAnsiTheme="majorBidi" w:cstheme="majorBidi"/>
                <w:bCs/>
                <w:i/>
                <w:iCs/>
              </w:rPr>
              <w:t>CUP: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31E56A2" w:rsidR="00D342BE" w:rsidRPr="00B712B1" w:rsidRDefault="00A178E2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via Palombella,1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934778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0C7ACC82" w14:textId="59636EBA" w:rsidR="000354AA" w:rsidRPr="003F76AE" w:rsidRDefault="000354AA" w:rsidP="00A178E2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incarico/chi:</w:t>
      </w:r>
    </w:p>
    <w:tbl>
      <w:tblPr>
        <w:tblpPr w:leftFromText="141" w:rightFromText="141" w:vertAnchor="text" w:horzAnchor="margin" w:tblpXSpec="center" w:tblpY="83"/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5245"/>
      </w:tblGrid>
      <w:tr w:rsidR="00A178E2" w:rsidRPr="00934778" w14:paraId="1046FAF4" w14:textId="77777777" w:rsidTr="00A178E2">
        <w:trPr>
          <w:trHeight w:val="46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45E9162" w14:textId="77777777" w:rsidR="00A178E2" w:rsidRPr="00ED5124" w:rsidRDefault="00A178E2" w:rsidP="00A178E2">
            <w:pPr>
              <w:suppressAutoHyphens/>
              <w:jc w:val="center"/>
              <w:rPr>
                <w:rFonts w:asciiTheme="majorBidi" w:hAnsiTheme="majorBidi" w:cstheme="majorBidi"/>
                <w:b/>
                <w:bCs/>
                <w:color w:val="333333"/>
                <w:lang w:val="it-IT" w:eastAsia="ar-SA"/>
              </w:rPr>
            </w:pPr>
            <w:r w:rsidRPr="00ED5124">
              <w:rPr>
                <w:rFonts w:asciiTheme="majorBidi" w:hAnsiTheme="majorBidi" w:cstheme="majorBidi"/>
                <w:b/>
                <w:bCs/>
                <w:color w:val="333333"/>
                <w:lang w:val="it-IT"/>
              </w:rPr>
              <w:t>Figura per cui si partecipa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AFC2DF9" w14:textId="77777777" w:rsidR="00A178E2" w:rsidRPr="00ED5124" w:rsidRDefault="00A178E2" w:rsidP="00A178E2">
            <w:pPr>
              <w:suppressAutoHyphens/>
              <w:jc w:val="center"/>
              <w:rPr>
                <w:rFonts w:asciiTheme="majorBidi" w:hAnsiTheme="majorBidi" w:cstheme="majorBidi"/>
                <w:b/>
                <w:bCs/>
                <w:color w:val="333333"/>
                <w:lang w:val="it-IT" w:eastAsia="ar-SA"/>
              </w:rPr>
            </w:pPr>
            <w:r w:rsidRPr="00ED5124">
              <w:rPr>
                <w:rFonts w:asciiTheme="majorBidi" w:hAnsiTheme="majorBidi" w:cstheme="majorBidi"/>
                <w:b/>
                <w:bCs/>
                <w:color w:val="333333"/>
                <w:lang w:val="it-IT"/>
              </w:rPr>
              <w:t>Barrare la casella per la scelta di adesione</w:t>
            </w:r>
          </w:p>
        </w:tc>
      </w:tr>
      <w:tr w:rsidR="00A178E2" w:rsidRPr="004C1260" w14:paraId="6B3C57D3" w14:textId="77777777" w:rsidTr="00A178E2">
        <w:trPr>
          <w:trHeight w:val="120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2CE6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proofErr w:type="spellStart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>Amministrativo</w:t>
            </w:r>
            <w:proofErr w:type="spellEnd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2742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A178E2" w:rsidRPr="004C1260" w14:paraId="40770262" w14:textId="77777777" w:rsidTr="00A178E2">
        <w:trPr>
          <w:trHeight w:val="112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2F5E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proofErr w:type="spellStart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>Collaboratore</w:t>
            </w:r>
            <w:proofErr w:type="spellEnd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 xml:space="preserve"> </w:t>
            </w:r>
            <w:proofErr w:type="spellStart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>Scolastico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EA69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5249D457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28CBAEA0" w14:textId="1190D51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lastRenderedPageBreak/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</w:t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e  di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0229" w14:textId="77777777" w:rsidR="006B589A" w:rsidRDefault="006B589A" w:rsidP="00CB73F5">
      <w:r>
        <w:separator/>
      </w:r>
    </w:p>
  </w:endnote>
  <w:endnote w:type="continuationSeparator" w:id="0">
    <w:p w14:paraId="27A9DB25" w14:textId="77777777" w:rsidR="006B589A" w:rsidRDefault="006B589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2014" w14:textId="77777777" w:rsidR="006B589A" w:rsidRDefault="006B589A" w:rsidP="00CB73F5">
      <w:r>
        <w:separator/>
      </w:r>
    </w:p>
  </w:footnote>
  <w:footnote w:type="continuationSeparator" w:id="0">
    <w:p w14:paraId="594A479E" w14:textId="77777777" w:rsidR="006B589A" w:rsidRDefault="006B589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354AA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63028"/>
    <w:rsid w:val="00371836"/>
    <w:rsid w:val="00397D7C"/>
    <w:rsid w:val="003C0571"/>
    <w:rsid w:val="003F76AE"/>
    <w:rsid w:val="00405A81"/>
    <w:rsid w:val="005204EA"/>
    <w:rsid w:val="00543C40"/>
    <w:rsid w:val="005463C5"/>
    <w:rsid w:val="00575161"/>
    <w:rsid w:val="00586671"/>
    <w:rsid w:val="005E070D"/>
    <w:rsid w:val="00686F35"/>
    <w:rsid w:val="0069042A"/>
    <w:rsid w:val="006B589A"/>
    <w:rsid w:val="007D3C11"/>
    <w:rsid w:val="008029EB"/>
    <w:rsid w:val="00806F53"/>
    <w:rsid w:val="00864A3C"/>
    <w:rsid w:val="00865D43"/>
    <w:rsid w:val="00886641"/>
    <w:rsid w:val="00897D94"/>
    <w:rsid w:val="008E053E"/>
    <w:rsid w:val="00934778"/>
    <w:rsid w:val="009918EF"/>
    <w:rsid w:val="009E4AFF"/>
    <w:rsid w:val="00A106AF"/>
    <w:rsid w:val="00A178E2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3185C"/>
    <w:rsid w:val="00E80F8E"/>
    <w:rsid w:val="00EA575E"/>
    <w:rsid w:val="00ED5124"/>
    <w:rsid w:val="00EE609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8</cp:revision>
  <cp:lastPrinted>2018-04-13T09:25:00Z</cp:lastPrinted>
  <dcterms:created xsi:type="dcterms:W3CDTF">2024-03-05T19:05:00Z</dcterms:created>
  <dcterms:modified xsi:type="dcterms:W3CDTF">2024-09-18T16:52:00Z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