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B2" w:rsidRDefault="007B5C53" w:rsidP="00C96904">
      <w:pPr>
        <w:tabs>
          <w:tab w:val="left" w:pos="1542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Prot. n.</w:t>
      </w:r>
      <w:r w:rsidR="00C96904">
        <w:rPr>
          <w:rFonts w:ascii="Verdana" w:hAnsi="Verdana" w:cs="Verdana"/>
        </w:rPr>
        <w:t xml:space="preserve"> </w:t>
      </w:r>
      <w:r w:rsidR="000A6032">
        <w:rPr>
          <w:rFonts w:ascii="Verdana" w:hAnsi="Verdana" w:cs="Verdana"/>
        </w:rPr>
        <w:t>6531</w:t>
      </w:r>
      <w:r w:rsidR="00C96904">
        <w:rPr>
          <w:rFonts w:ascii="Verdana" w:hAnsi="Verdana" w:cs="Verdana"/>
        </w:rPr>
        <w:t xml:space="preserve"> </w:t>
      </w:r>
      <w:r w:rsidR="00AF29C7">
        <w:rPr>
          <w:rFonts w:ascii="Verdana" w:hAnsi="Verdana" w:cs="Verdana"/>
        </w:rPr>
        <w:t>B/</w:t>
      </w:r>
      <w:r>
        <w:rPr>
          <w:rFonts w:ascii="Verdana" w:hAnsi="Verdana" w:cs="Verdana"/>
        </w:rPr>
        <w:t>17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0A6032">
        <w:rPr>
          <w:rFonts w:ascii="Verdana" w:hAnsi="Verdana" w:cs="Verdana"/>
        </w:rPr>
        <w:t xml:space="preserve">     </w:t>
      </w:r>
      <w:r>
        <w:rPr>
          <w:rFonts w:ascii="Verdana" w:hAnsi="Verdana" w:cs="Verdana"/>
        </w:rPr>
        <w:t>Acquaviva delle fonti, 1</w:t>
      </w:r>
      <w:r w:rsidR="00C96904">
        <w:rPr>
          <w:rFonts w:ascii="Verdana" w:hAnsi="Verdana" w:cs="Verdana"/>
        </w:rPr>
        <w:t>5</w:t>
      </w:r>
      <w:r>
        <w:rPr>
          <w:rFonts w:ascii="Verdana" w:hAnsi="Verdana" w:cs="Verdana"/>
        </w:rPr>
        <w:t>/</w:t>
      </w:r>
      <w:r w:rsidR="00C96904">
        <w:rPr>
          <w:rFonts w:ascii="Verdana" w:hAnsi="Verdana" w:cs="Verdana"/>
        </w:rPr>
        <w:t>11</w:t>
      </w:r>
      <w:r>
        <w:rPr>
          <w:rFonts w:ascii="Verdana" w:hAnsi="Verdana" w:cs="Verdana"/>
        </w:rPr>
        <w:t>/2017</w:t>
      </w:r>
    </w:p>
    <w:p w:rsidR="00D00CB2" w:rsidRDefault="00D00CB2" w:rsidP="00D00CB2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I L  D I R I G E N T E   S C O L A S T I C O </w:t>
      </w:r>
    </w:p>
    <w:p w:rsidR="00916D80" w:rsidRPr="009A6309" w:rsidRDefault="00916D80" w:rsidP="00916D80">
      <w:pPr>
        <w:pStyle w:val="Intestazione"/>
        <w:tabs>
          <w:tab w:val="left" w:pos="708"/>
        </w:tabs>
        <w:spacing w:after="0"/>
        <w:ind w:left="-993"/>
        <w:rPr>
          <w:rFonts w:ascii="Times New Roman" w:hAnsi="Times New Roman"/>
          <w:sz w:val="14"/>
          <w:szCs w:val="14"/>
        </w:rPr>
      </w:pPr>
      <w:r w:rsidRPr="009A6309">
        <w:rPr>
          <w:rFonts w:ascii="Times New Roman" w:hAnsi="Times New Roman"/>
          <w:sz w:val="14"/>
          <w:szCs w:val="14"/>
        </w:rPr>
        <w:t xml:space="preserve"> </w:t>
      </w:r>
    </w:p>
    <w:p w:rsidR="00D00CB2" w:rsidRDefault="00D00CB2" w:rsidP="00977252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VISTO</w:t>
      </w:r>
      <w:r w:rsidR="00977252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il </w:t>
      </w:r>
      <w:proofErr w:type="spellStart"/>
      <w:r>
        <w:rPr>
          <w:rFonts w:ascii="Times New Roman" w:hAnsi="Times New Roman"/>
          <w:bCs/>
        </w:rPr>
        <w:t>R.D</w:t>
      </w:r>
      <w:proofErr w:type="spellEnd"/>
      <w:r>
        <w:rPr>
          <w:rFonts w:ascii="Times New Roman" w:hAnsi="Times New Roman"/>
          <w:bCs/>
        </w:rPr>
        <w:t xml:space="preserve"> 18 novembre 1923, n. 2440, concernente l’amministrazione del Patrimonio e la Contabilità Generale dello Stato ed il relativo regolamento approvato con R.D. 23maggio 1924, n. 827 e </w:t>
      </w:r>
      <w:proofErr w:type="spellStart"/>
      <w:r>
        <w:rPr>
          <w:rFonts w:ascii="Times New Roman" w:hAnsi="Times New Roman"/>
          <w:bCs/>
        </w:rPr>
        <w:t>ss.mm.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ii</w:t>
      </w:r>
      <w:proofErr w:type="spellEnd"/>
      <w:r>
        <w:rPr>
          <w:rFonts w:ascii="Times New Roman" w:hAnsi="Times New Roman"/>
          <w:bCs/>
        </w:rPr>
        <w:t>.;</w:t>
      </w:r>
    </w:p>
    <w:p w:rsidR="00D00CB2" w:rsidRDefault="00D00CB2" w:rsidP="00D00CB2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>VISTA</w:t>
      </w:r>
      <w:r>
        <w:rPr>
          <w:rFonts w:ascii="Times New Roman" w:hAnsi="Times New Roman"/>
        </w:rPr>
        <w:tab/>
        <w:t>la legge 7 agosto 1990, n. 241</w:t>
      </w:r>
      <w:r>
        <w:rPr>
          <w:rFonts w:ascii="Times New Roman" w:hAnsi="Times New Roman"/>
          <w:b/>
          <w:bCs/>
        </w:rPr>
        <w:t xml:space="preserve"> “</w:t>
      </w:r>
      <w:r>
        <w:rPr>
          <w:rFonts w:ascii="Times New Roman" w:eastAsia="Calibri" w:hAnsi="Times New Roman"/>
        </w:rPr>
        <w:t xml:space="preserve">Nuove norme in materia di procedimento amministrativo e di diritto di accesso ai documenti amministrativi” e </w:t>
      </w:r>
      <w:proofErr w:type="spellStart"/>
      <w:r>
        <w:rPr>
          <w:rFonts w:ascii="Times New Roman" w:eastAsia="Calibri" w:hAnsi="Times New Roman"/>
        </w:rPr>
        <w:t>ss.mm.ii.</w:t>
      </w:r>
      <w:proofErr w:type="spellEnd"/>
      <w:r>
        <w:rPr>
          <w:rFonts w:ascii="Times New Roman" w:eastAsia="Calibri" w:hAnsi="Times New Roman"/>
        </w:rPr>
        <w:t>;</w:t>
      </w:r>
    </w:p>
    <w:p w:rsidR="00D00CB2" w:rsidRDefault="00D00CB2" w:rsidP="00D00CB2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VISTO</w:t>
      </w:r>
      <w:r>
        <w:rPr>
          <w:rFonts w:ascii="Times New Roman" w:hAnsi="Times New Roman"/>
          <w:bCs/>
        </w:rPr>
        <w:tab/>
        <w:t>il Decreto del Presidente della Repubblica 8 marzo 1999, n. 275, concernente il Regolamento recante norme in materia di autonomia delle Istituzioni Scolastiche, ai sensi della legge 15 marzo 1997, n. 59;</w:t>
      </w:r>
    </w:p>
    <w:p w:rsidR="00D00CB2" w:rsidRDefault="00D00CB2" w:rsidP="00D00CB2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VISTA</w:t>
      </w:r>
      <w:r>
        <w:rPr>
          <w:rFonts w:ascii="Times New Roman" w:hAnsi="Times New Roman"/>
          <w:bCs/>
        </w:rPr>
        <w:tab/>
        <w:t>la legge 15 marzo 1997 n. 59, concernente “</w:t>
      </w:r>
      <w:r>
        <w:rPr>
          <w:rFonts w:ascii="Times New Roman" w:hAnsi="Times New Roman"/>
          <w:bCs/>
          <w:color w:val="000000"/>
          <w:kern w:val="36"/>
        </w:rPr>
        <w:t xml:space="preserve">Delega al Governo per il conferimento di funzioni e compiti alle regioni ed enti locali, per la riforma della Pubblica </w:t>
      </w:r>
      <w:r>
        <w:rPr>
          <w:rFonts w:ascii="Times New Roman" w:hAnsi="Times New Roman"/>
        </w:rPr>
        <w:t>Amministrazione e per la semplificazione amministrativa";</w:t>
      </w:r>
    </w:p>
    <w:p w:rsidR="00D00CB2" w:rsidRDefault="00D00CB2" w:rsidP="00D00CB2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VISTO</w:t>
      </w:r>
      <w:r>
        <w:rPr>
          <w:rFonts w:ascii="Times New Roman" w:hAnsi="Times New Roman"/>
          <w:bCs/>
        </w:rPr>
        <w:tab/>
        <w:t xml:space="preserve">il Decreto Legislativo 30 marzo 2001, n. 165 recante “Norme generali sull’ordinamento del lavoro alle dipendenze della Amministrazioni Pubbliche” e </w:t>
      </w:r>
      <w:proofErr w:type="spellStart"/>
      <w:r>
        <w:rPr>
          <w:rFonts w:ascii="Times New Roman" w:hAnsi="Times New Roman"/>
          <w:bCs/>
        </w:rPr>
        <w:t>s.m.i.</w:t>
      </w:r>
      <w:proofErr w:type="spellEnd"/>
      <w:r>
        <w:rPr>
          <w:rFonts w:ascii="Times New Roman" w:hAnsi="Times New Roman"/>
          <w:bCs/>
        </w:rPr>
        <w:t xml:space="preserve"> </w:t>
      </w:r>
    </w:p>
    <w:p w:rsidR="00680B1A" w:rsidRDefault="00680B1A" w:rsidP="00680B1A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VISTO</w:t>
      </w:r>
      <w:r>
        <w:rPr>
          <w:rFonts w:ascii="Times New Roman" w:hAnsi="Times New Roman"/>
          <w:bCs/>
        </w:rPr>
        <w:tab/>
        <w:t>il Decreto Interministeriale 1 febbraio 2001 n. 44, concernente “ Regolamento concernente le Istruzioni generali sulla gestione amministrativo-contabile delle istituzioni scolastiche";</w:t>
      </w:r>
    </w:p>
    <w:p w:rsidR="00D00CB2" w:rsidRDefault="00D00CB2" w:rsidP="00D00CB2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1275" w:hanging="1275"/>
        <w:jc w:val="both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VISTO</w:t>
      </w:r>
      <w:r>
        <w:rPr>
          <w:rFonts w:ascii="Times New Roman" w:hAnsi="Times New Roman"/>
        </w:rPr>
        <w:tab/>
        <w:t xml:space="preserve">l’art. 36 comma 2 lett. a) 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50/2016 </w:t>
      </w:r>
      <w:r>
        <w:rPr>
          <w:rFonts w:ascii="Times New Roman" w:hAnsi="Times New Roman"/>
          <w:i/>
        </w:rPr>
        <w:t>“</w:t>
      </w:r>
      <w:r>
        <w:rPr>
          <w:rFonts w:ascii="Times New Roman" w:hAnsi="Times New Roman"/>
          <w:bCs/>
          <w:i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</w:t>
      </w:r>
      <w:r>
        <w:rPr>
          <w:rFonts w:ascii="Times New Roman" w:hAnsi="Times New Roman"/>
          <w:i/>
        </w:rPr>
        <w:t>;</w:t>
      </w:r>
    </w:p>
    <w:p w:rsidR="00977252" w:rsidRDefault="00D00CB2" w:rsidP="00F6636B">
      <w:pPr>
        <w:tabs>
          <w:tab w:val="left" w:pos="0"/>
        </w:tabs>
        <w:spacing w:after="0"/>
        <w:ind w:left="1276" w:hanging="141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ab/>
      </w:r>
      <w:r w:rsidR="00977252" w:rsidRPr="00977252">
        <w:rPr>
          <w:rFonts w:ascii="Times New Roman" w:eastAsia="Calibri" w:hAnsi="Times New Roman"/>
          <w:b/>
        </w:rPr>
        <w:t xml:space="preserve">VISTO </w:t>
      </w:r>
      <w:r w:rsidR="00F6636B">
        <w:rPr>
          <w:rFonts w:ascii="Times New Roman" w:eastAsia="Calibri" w:hAnsi="Times New Roman"/>
        </w:rPr>
        <w:tab/>
        <w:t>la D</w:t>
      </w:r>
      <w:r w:rsidR="00977252">
        <w:rPr>
          <w:rFonts w:ascii="Times New Roman" w:eastAsia="Calibri" w:hAnsi="Times New Roman"/>
        </w:rPr>
        <w:t xml:space="preserve">elibera n. 15 del </w:t>
      </w:r>
      <w:r w:rsidR="004B06B3">
        <w:rPr>
          <w:rFonts w:ascii="Times New Roman" w:eastAsia="Calibri" w:hAnsi="Times New Roman"/>
        </w:rPr>
        <w:t xml:space="preserve">Consiglio di Istituto del </w:t>
      </w:r>
      <w:r w:rsidR="00977252">
        <w:rPr>
          <w:rFonts w:ascii="Times New Roman" w:eastAsia="Calibri" w:hAnsi="Times New Roman"/>
        </w:rPr>
        <w:t>02/02/2017, di approvazione del Programma Annuale Esercizio finanziario  2017;</w:t>
      </w:r>
    </w:p>
    <w:p w:rsidR="00F6636B" w:rsidRDefault="00F6636B" w:rsidP="00F6636B">
      <w:pPr>
        <w:tabs>
          <w:tab w:val="left" w:pos="0"/>
        </w:tabs>
        <w:spacing w:after="0"/>
        <w:ind w:left="1276" w:hanging="1276"/>
        <w:jc w:val="both"/>
        <w:rPr>
          <w:rFonts w:ascii="Times New Roman" w:eastAsia="Calibri" w:hAnsi="Times New Roman"/>
        </w:rPr>
      </w:pPr>
      <w:r w:rsidRPr="00977252">
        <w:rPr>
          <w:rFonts w:ascii="Times New Roman" w:eastAsia="Calibri" w:hAnsi="Times New Roman"/>
          <w:b/>
        </w:rPr>
        <w:t xml:space="preserve">VISTO </w:t>
      </w:r>
      <w:r>
        <w:rPr>
          <w:rFonts w:ascii="Times New Roman" w:eastAsia="Calibri" w:hAnsi="Times New Roman"/>
        </w:rPr>
        <w:tab/>
        <w:t>la Delibera n. 55 del Consiglio di Istituto del 09/11/2017, di approvazione del PTOF 2016/2019;</w:t>
      </w:r>
    </w:p>
    <w:p w:rsidR="00D00CB2" w:rsidRPr="00883875" w:rsidRDefault="00977252" w:rsidP="00F6636B">
      <w:pPr>
        <w:tabs>
          <w:tab w:val="left" w:pos="426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F6636B">
        <w:rPr>
          <w:rFonts w:ascii="Times New Roman" w:eastAsia="Calibri" w:hAnsi="Times New Roman"/>
          <w:b/>
        </w:rPr>
        <w:t>VISTA</w:t>
      </w:r>
      <w:r w:rsidRPr="00F6636B">
        <w:rPr>
          <w:rFonts w:ascii="Times New Roman" w:eastAsia="Calibri" w:hAnsi="Times New Roman"/>
        </w:rPr>
        <w:t xml:space="preserve"> </w:t>
      </w:r>
      <w:r w:rsidRPr="00F6636B">
        <w:rPr>
          <w:rFonts w:ascii="Times New Roman" w:eastAsia="Calibri" w:hAnsi="Times New Roman"/>
        </w:rPr>
        <w:tab/>
        <w:t xml:space="preserve">la Convenzione - </w:t>
      </w:r>
      <w:proofErr w:type="spellStart"/>
      <w:r w:rsidRPr="00F6636B">
        <w:rPr>
          <w:rFonts w:ascii="Times New Roman" w:eastAsia="Calibri" w:hAnsi="Times New Roman"/>
        </w:rPr>
        <w:t>prot</w:t>
      </w:r>
      <w:proofErr w:type="spellEnd"/>
      <w:r w:rsidRPr="00F6636B">
        <w:rPr>
          <w:rFonts w:ascii="Times New Roman" w:eastAsia="Calibri" w:hAnsi="Times New Roman"/>
        </w:rPr>
        <w:t>. n. 201</w:t>
      </w:r>
      <w:r w:rsidR="00D202AE" w:rsidRPr="00F6636B">
        <w:rPr>
          <w:rFonts w:ascii="Times New Roman" w:eastAsia="Calibri" w:hAnsi="Times New Roman"/>
        </w:rPr>
        <w:t xml:space="preserve"> </w:t>
      </w:r>
      <w:r w:rsidR="00033AF3" w:rsidRPr="00F6636B">
        <w:rPr>
          <w:rFonts w:ascii="Times New Roman" w:eastAsia="Calibri" w:hAnsi="Times New Roman"/>
        </w:rPr>
        <w:t>B/</w:t>
      </w:r>
      <w:r w:rsidRPr="00F6636B">
        <w:rPr>
          <w:rFonts w:ascii="Times New Roman" w:eastAsia="Calibri" w:hAnsi="Times New Roman"/>
        </w:rPr>
        <w:t xml:space="preserve">17 del 20/01/2017, stipulata tra questa Istituzione Scolastica </w:t>
      </w:r>
      <w:r w:rsidRPr="00F6636B">
        <w:rPr>
          <w:rFonts w:ascii="Times New Roman" w:eastAsia="Calibri" w:hAnsi="Times New Roman"/>
        </w:rPr>
        <w:tab/>
      </w:r>
      <w:r w:rsidRPr="00F6636B">
        <w:rPr>
          <w:rFonts w:ascii="Times New Roman" w:eastAsia="Calibri" w:hAnsi="Times New Roman"/>
        </w:rPr>
        <w:tab/>
      </w:r>
      <w:r w:rsidR="00F6636B" w:rsidRPr="00F6636B">
        <w:rPr>
          <w:rFonts w:ascii="Times New Roman" w:eastAsia="Calibri" w:hAnsi="Times New Roman"/>
        </w:rPr>
        <w:t xml:space="preserve">               e l'Associazione Laicale "</w:t>
      </w:r>
      <w:r w:rsidRPr="00F6636B">
        <w:rPr>
          <w:rFonts w:ascii="Times New Roman" w:eastAsia="Calibri" w:hAnsi="Times New Roman"/>
        </w:rPr>
        <w:t>S</w:t>
      </w:r>
      <w:r w:rsidR="003144E5" w:rsidRPr="00F6636B">
        <w:rPr>
          <w:rFonts w:ascii="Times New Roman" w:eastAsia="Calibri" w:hAnsi="Times New Roman"/>
        </w:rPr>
        <w:t>ACRO CUORE" di Acquaviva delle F</w:t>
      </w:r>
      <w:r w:rsidRPr="00F6636B">
        <w:rPr>
          <w:rFonts w:ascii="Times New Roman" w:eastAsia="Calibri" w:hAnsi="Times New Roman"/>
        </w:rPr>
        <w:t>onti;</w:t>
      </w:r>
    </w:p>
    <w:p w:rsidR="00F6636B" w:rsidRDefault="00883875" w:rsidP="00F6636B">
      <w:pPr>
        <w:spacing w:after="0" w:line="240" w:lineRule="auto"/>
        <w:ind w:left="1276" w:hanging="1276"/>
        <w:jc w:val="both"/>
        <w:rPr>
          <w:rFonts w:ascii="Times New Roman" w:eastAsia="Calibri" w:hAnsi="Times New Roman"/>
        </w:rPr>
      </w:pPr>
      <w:r w:rsidRPr="00883875">
        <w:rPr>
          <w:rFonts w:ascii="Times New Roman" w:eastAsia="Calibri" w:hAnsi="Times New Roman"/>
          <w:b/>
        </w:rPr>
        <w:t xml:space="preserve">VISTO </w:t>
      </w:r>
      <w:r>
        <w:tab/>
      </w:r>
      <w:r w:rsidRPr="00840B32">
        <w:rPr>
          <w:rFonts w:ascii="Times New Roman" w:eastAsia="Calibri" w:hAnsi="Times New Roman"/>
        </w:rPr>
        <w:t xml:space="preserve">il Progetto </w:t>
      </w:r>
      <w:r w:rsidRPr="00840B32">
        <w:rPr>
          <w:rFonts w:ascii="Times New Roman" w:eastAsia="Calibri" w:hAnsi="Times New Roman"/>
          <w:b/>
        </w:rPr>
        <w:t xml:space="preserve">"I Viaggi di </w:t>
      </w:r>
      <w:proofErr w:type="spellStart"/>
      <w:r w:rsidRPr="00840B32">
        <w:rPr>
          <w:rFonts w:ascii="Times New Roman" w:eastAsia="Calibri" w:hAnsi="Times New Roman"/>
          <w:b/>
        </w:rPr>
        <w:t>Giac</w:t>
      </w:r>
      <w:proofErr w:type="spellEnd"/>
      <w:r w:rsidRPr="00840B32">
        <w:rPr>
          <w:rFonts w:ascii="Times New Roman" w:eastAsia="Calibri" w:hAnsi="Times New Roman"/>
          <w:b/>
        </w:rPr>
        <w:t>"</w:t>
      </w:r>
      <w:r w:rsidRPr="00840B32">
        <w:rPr>
          <w:rFonts w:ascii="Times New Roman" w:eastAsia="Calibri" w:hAnsi="Times New Roman"/>
        </w:rPr>
        <w:t xml:space="preserve"> presentato dall'Associazione </w:t>
      </w:r>
      <w:r w:rsidR="00F6636B">
        <w:rPr>
          <w:rFonts w:ascii="Times New Roman" w:eastAsia="Calibri" w:hAnsi="Times New Roman"/>
        </w:rPr>
        <w:t>L</w:t>
      </w:r>
      <w:r w:rsidRPr="00840B32">
        <w:rPr>
          <w:rFonts w:ascii="Times New Roman" w:eastAsia="Calibri" w:hAnsi="Times New Roman"/>
        </w:rPr>
        <w:t>aicale</w:t>
      </w:r>
      <w:r w:rsidR="00442F61" w:rsidRPr="00840B32">
        <w:rPr>
          <w:rFonts w:ascii="Times New Roman" w:eastAsia="Calibri" w:hAnsi="Times New Roman"/>
        </w:rPr>
        <w:t xml:space="preserve"> "Sacro Cuore" con </w:t>
      </w:r>
      <w:proofErr w:type="spellStart"/>
      <w:r w:rsidR="00442F61" w:rsidRPr="00840B32">
        <w:rPr>
          <w:rFonts w:ascii="Times New Roman" w:eastAsia="Calibri" w:hAnsi="Times New Roman"/>
        </w:rPr>
        <w:t>prot</w:t>
      </w:r>
      <w:proofErr w:type="spellEnd"/>
      <w:r w:rsidR="00442F61" w:rsidRPr="00840B32">
        <w:rPr>
          <w:rFonts w:ascii="Times New Roman" w:eastAsia="Calibri" w:hAnsi="Times New Roman"/>
        </w:rPr>
        <w:t xml:space="preserve">. </w:t>
      </w:r>
      <w:r w:rsidR="00840B32" w:rsidRPr="00840B32">
        <w:rPr>
          <w:rFonts w:ascii="Times New Roman" w:eastAsia="Calibri" w:hAnsi="Times New Roman"/>
        </w:rPr>
        <w:t xml:space="preserve">                 </w:t>
      </w:r>
      <w:r w:rsidR="00442F61" w:rsidRPr="00840B32">
        <w:rPr>
          <w:rFonts w:ascii="Times New Roman" w:eastAsia="Calibri" w:hAnsi="Times New Roman"/>
        </w:rPr>
        <w:t>n</w:t>
      </w:r>
      <w:r w:rsidR="00840B32" w:rsidRPr="00840B32">
        <w:rPr>
          <w:rFonts w:ascii="Times New Roman" w:eastAsia="Calibri" w:hAnsi="Times New Roman"/>
        </w:rPr>
        <w:t xml:space="preserve">. </w:t>
      </w:r>
      <w:r w:rsidR="00F6636B">
        <w:rPr>
          <w:rFonts w:ascii="Times New Roman" w:eastAsia="Calibri" w:hAnsi="Times New Roman"/>
        </w:rPr>
        <w:t xml:space="preserve">6325 </w:t>
      </w:r>
      <w:r w:rsidR="00442F61" w:rsidRPr="00840B32">
        <w:rPr>
          <w:rFonts w:ascii="Times New Roman" w:eastAsia="Calibri" w:hAnsi="Times New Roman"/>
        </w:rPr>
        <w:t>B/</w:t>
      </w:r>
      <w:r w:rsidRPr="00840B32">
        <w:rPr>
          <w:rFonts w:ascii="Times New Roman" w:eastAsia="Calibri" w:hAnsi="Times New Roman"/>
        </w:rPr>
        <w:t xml:space="preserve">17 del </w:t>
      </w:r>
      <w:r w:rsidR="00F6636B">
        <w:rPr>
          <w:rFonts w:ascii="Times New Roman" w:eastAsia="Calibri" w:hAnsi="Times New Roman"/>
        </w:rPr>
        <w:t>08</w:t>
      </w:r>
      <w:r w:rsidRPr="00840B32">
        <w:rPr>
          <w:rFonts w:ascii="Times New Roman" w:eastAsia="Calibri" w:hAnsi="Times New Roman"/>
        </w:rPr>
        <w:t>/</w:t>
      </w:r>
      <w:r w:rsidR="00F6636B">
        <w:rPr>
          <w:rFonts w:ascii="Times New Roman" w:eastAsia="Calibri" w:hAnsi="Times New Roman"/>
        </w:rPr>
        <w:t>11</w:t>
      </w:r>
      <w:r w:rsidRPr="00840B32">
        <w:rPr>
          <w:rFonts w:ascii="Times New Roman" w:eastAsia="Calibri" w:hAnsi="Times New Roman"/>
        </w:rPr>
        <w:t>/2017;</w:t>
      </w:r>
    </w:p>
    <w:p w:rsidR="00883875" w:rsidRDefault="00883875" w:rsidP="00F6636B">
      <w:pPr>
        <w:spacing w:after="0"/>
        <w:ind w:left="1276" w:hanging="1276"/>
        <w:jc w:val="both"/>
        <w:rPr>
          <w:rFonts w:ascii="Times New Roman" w:hAnsi="Times New Roman"/>
          <w:bCs/>
        </w:rPr>
      </w:pPr>
      <w:r w:rsidRPr="00C8178D">
        <w:rPr>
          <w:rFonts w:ascii="Times New Roman" w:hAnsi="Times New Roman"/>
          <w:b/>
          <w:bCs/>
        </w:rPr>
        <w:t>RITENUT</w:t>
      </w:r>
      <w:r w:rsidR="00F6636B">
        <w:rPr>
          <w:rFonts w:ascii="Times New Roman" w:hAnsi="Times New Roman"/>
          <w:b/>
          <w:bCs/>
        </w:rPr>
        <w:t>O</w:t>
      </w:r>
      <w:r w:rsidRPr="00C8178D">
        <w:rPr>
          <w:rFonts w:ascii="Times New Roman" w:hAnsi="Times New Roman"/>
          <w:bCs/>
        </w:rPr>
        <w:tab/>
      </w:r>
      <w:r w:rsidR="00F6636B">
        <w:rPr>
          <w:rFonts w:ascii="Times New Roman" w:hAnsi="Times New Roman"/>
          <w:bCs/>
        </w:rPr>
        <w:t>il</w:t>
      </w:r>
      <w:r w:rsidRPr="00C8178D">
        <w:rPr>
          <w:rFonts w:ascii="Times New Roman" w:hAnsi="Times New Roman"/>
          <w:bCs/>
        </w:rPr>
        <w:t xml:space="preserve"> Progett</w:t>
      </w:r>
      <w:r w:rsidR="00F6636B">
        <w:rPr>
          <w:rFonts w:ascii="Times New Roman" w:hAnsi="Times New Roman"/>
          <w:bCs/>
        </w:rPr>
        <w:t>o, di cui sopra, coerente</w:t>
      </w:r>
      <w:r w:rsidRPr="00C8178D">
        <w:rPr>
          <w:rFonts w:ascii="Times New Roman" w:hAnsi="Times New Roman"/>
          <w:bCs/>
        </w:rPr>
        <w:t xml:space="preserve"> con l'Offerta Formativa del nostro Istituto Scolastico;</w:t>
      </w:r>
    </w:p>
    <w:p w:rsidR="00991E8E" w:rsidRDefault="00991E8E" w:rsidP="00F6636B">
      <w:pPr>
        <w:spacing w:after="0"/>
        <w:ind w:left="1276" w:hanging="1276"/>
        <w:jc w:val="both"/>
        <w:rPr>
          <w:rFonts w:ascii="Times New Roman" w:hAnsi="Times New Roman"/>
          <w:bCs/>
        </w:rPr>
      </w:pPr>
      <w:r w:rsidRPr="00C8178D">
        <w:rPr>
          <w:rFonts w:ascii="Times New Roman" w:hAnsi="Times New Roman"/>
          <w:b/>
          <w:bCs/>
        </w:rPr>
        <w:t>RITENUT</w:t>
      </w:r>
      <w:r w:rsidR="00F6636B">
        <w:rPr>
          <w:rFonts w:ascii="Times New Roman" w:hAnsi="Times New Roman"/>
          <w:b/>
          <w:bCs/>
        </w:rPr>
        <w:t>O</w:t>
      </w:r>
      <w:r w:rsidR="00F6636B">
        <w:rPr>
          <w:rFonts w:ascii="Times New Roman" w:hAnsi="Times New Roman"/>
          <w:bCs/>
        </w:rPr>
        <w:t xml:space="preserve"> </w:t>
      </w:r>
      <w:r w:rsidRPr="00C8178D">
        <w:rPr>
          <w:rFonts w:ascii="Times New Roman" w:hAnsi="Times New Roman"/>
          <w:bCs/>
        </w:rPr>
        <w:t>i</w:t>
      </w:r>
      <w:r w:rsidR="00F6636B">
        <w:rPr>
          <w:rFonts w:ascii="Times New Roman" w:hAnsi="Times New Roman"/>
          <w:bCs/>
        </w:rPr>
        <w:t>l</w:t>
      </w:r>
      <w:r w:rsidRPr="00C8178D">
        <w:rPr>
          <w:rFonts w:ascii="Times New Roman" w:hAnsi="Times New Roman"/>
          <w:bCs/>
        </w:rPr>
        <w:t xml:space="preserve"> </w:t>
      </w:r>
      <w:r w:rsidR="007310CD">
        <w:rPr>
          <w:rFonts w:ascii="Times New Roman" w:hAnsi="Times New Roman"/>
          <w:bCs/>
        </w:rPr>
        <w:t>curricula</w:t>
      </w:r>
      <w:r w:rsidR="00F6636B">
        <w:rPr>
          <w:rFonts w:ascii="Times New Roman" w:hAnsi="Times New Roman"/>
          <w:bCs/>
        </w:rPr>
        <w:t xml:space="preserve"> de</w:t>
      </w:r>
      <w:r>
        <w:rPr>
          <w:rFonts w:ascii="Times New Roman" w:hAnsi="Times New Roman"/>
          <w:bCs/>
        </w:rPr>
        <w:t>l</w:t>
      </w:r>
      <w:r w:rsidR="00F6636B">
        <w:rPr>
          <w:rFonts w:ascii="Times New Roman" w:hAnsi="Times New Roman"/>
          <w:bCs/>
        </w:rPr>
        <w:t>l’</w:t>
      </w:r>
      <w:r>
        <w:rPr>
          <w:rFonts w:ascii="Times New Roman" w:hAnsi="Times New Roman"/>
          <w:bCs/>
        </w:rPr>
        <w:t>espert</w:t>
      </w:r>
      <w:r w:rsidR="00F6636B">
        <w:rPr>
          <w:rFonts w:ascii="Times New Roman" w:hAnsi="Times New Roman"/>
          <w:bCs/>
        </w:rPr>
        <w:t>o estern</w:t>
      </w:r>
      <w:r w:rsidR="00E671AB">
        <w:rPr>
          <w:rFonts w:ascii="Times New Roman" w:hAnsi="Times New Roman"/>
          <w:bCs/>
        </w:rPr>
        <w:t>o</w:t>
      </w:r>
      <w:r w:rsidR="00F6636B">
        <w:rPr>
          <w:rFonts w:ascii="Times New Roman" w:hAnsi="Times New Roman"/>
          <w:bCs/>
        </w:rPr>
        <w:t xml:space="preserve"> proposto</w:t>
      </w:r>
      <w:r>
        <w:rPr>
          <w:rFonts w:ascii="Times New Roman" w:hAnsi="Times New Roman"/>
          <w:bCs/>
        </w:rPr>
        <w:t xml:space="preserve"> dall’Associazione</w:t>
      </w:r>
      <w:r w:rsidRPr="00991E8E">
        <w:rPr>
          <w:rFonts w:ascii="Times New Roman" w:hAnsi="Times New Roman"/>
          <w:bCs/>
        </w:rPr>
        <w:t xml:space="preserve"> </w:t>
      </w:r>
      <w:r w:rsidR="00F6636B">
        <w:rPr>
          <w:rFonts w:ascii="Times New Roman" w:hAnsi="Times New Roman"/>
          <w:bCs/>
        </w:rPr>
        <w:t>L</w:t>
      </w:r>
      <w:r w:rsidRPr="00966515">
        <w:rPr>
          <w:rFonts w:ascii="Times New Roman" w:hAnsi="Times New Roman"/>
          <w:bCs/>
        </w:rPr>
        <w:t>aicale "Sacro Cuore"</w:t>
      </w:r>
      <w:r>
        <w:rPr>
          <w:rFonts w:ascii="Times New Roman" w:hAnsi="Times New Roman"/>
          <w:bCs/>
        </w:rPr>
        <w:t>, idone</w:t>
      </w:r>
      <w:r w:rsidR="00F6636B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 all’attuazione progettuale nella Scuola Primaria</w:t>
      </w:r>
    </w:p>
    <w:p w:rsidR="00F8710B" w:rsidRPr="00C8178D" w:rsidRDefault="00F8710B" w:rsidP="00F6636B">
      <w:pPr>
        <w:spacing w:after="0" w:line="240" w:lineRule="auto"/>
        <w:ind w:left="1418" w:hanging="1418"/>
        <w:jc w:val="both"/>
        <w:rPr>
          <w:rFonts w:ascii="Times New Roman" w:hAnsi="Times New Roman"/>
          <w:bCs/>
        </w:rPr>
      </w:pPr>
    </w:p>
    <w:p w:rsidR="00883875" w:rsidRPr="00991E8E" w:rsidRDefault="00883875" w:rsidP="00F6636B">
      <w:pPr>
        <w:spacing w:after="0"/>
        <w:ind w:left="1418" w:hanging="1418"/>
        <w:jc w:val="center"/>
        <w:rPr>
          <w:b/>
          <w:sz w:val="24"/>
        </w:rPr>
      </w:pPr>
      <w:r w:rsidRPr="00991E8E">
        <w:rPr>
          <w:b/>
          <w:sz w:val="24"/>
        </w:rPr>
        <w:t>DETERMINA</w:t>
      </w:r>
    </w:p>
    <w:p w:rsidR="00883875" w:rsidRDefault="00883875" w:rsidP="00725CF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Art. 1</w:t>
      </w:r>
    </w:p>
    <w:p w:rsidR="00883875" w:rsidRDefault="00883875" w:rsidP="00725CF2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Le premesse fanno parte integrante e sostanziale del presente provvedimento.</w:t>
      </w:r>
    </w:p>
    <w:p w:rsidR="00883875" w:rsidRDefault="00883875" w:rsidP="00D00CB2">
      <w:pPr>
        <w:spacing w:after="0"/>
        <w:jc w:val="center"/>
        <w:rPr>
          <w:b/>
        </w:rPr>
      </w:pPr>
    </w:p>
    <w:p w:rsidR="00D00CB2" w:rsidRDefault="00D00CB2" w:rsidP="00725CF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Art. 2</w:t>
      </w:r>
    </w:p>
    <w:p w:rsidR="00883875" w:rsidRPr="006736A4" w:rsidRDefault="00D00CB2" w:rsidP="00725CF2">
      <w:p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 dare avvio alla procedura</w:t>
      </w:r>
      <w:r w:rsidR="00883875">
        <w:rPr>
          <w:rFonts w:ascii="Times New Roman" w:eastAsia="Calibri" w:hAnsi="Times New Roman"/>
        </w:rPr>
        <w:t xml:space="preserve"> di </w:t>
      </w:r>
      <w:r>
        <w:rPr>
          <w:rFonts w:ascii="Times New Roman" w:eastAsia="Calibri" w:hAnsi="Times New Roman"/>
        </w:rPr>
        <w:t xml:space="preserve"> </w:t>
      </w:r>
      <w:r w:rsidR="00883875" w:rsidRPr="006736A4">
        <w:rPr>
          <w:rFonts w:ascii="Times New Roman" w:eastAsia="Calibri" w:hAnsi="Times New Roman"/>
          <w:b/>
        </w:rPr>
        <w:t>affidamento diretto</w:t>
      </w:r>
      <w:r>
        <w:rPr>
          <w:rFonts w:ascii="Times New Roman" w:eastAsia="Calibri" w:hAnsi="Times New Roman"/>
        </w:rPr>
        <w:t xml:space="preserve">, ai sensi dell’art. 36, comma 2, </w:t>
      </w:r>
      <w:proofErr w:type="spellStart"/>
      <w:r>
        <w:rPr>
          <w:rFonts w:ascii="Times New Roman" w:eastAsia="Calibri" w:hAnsi="Times New Roman"/>
        </w:rPr>
        <w:t>lett.a</w:t>
      </w:r>
      <w:proofErr w:type="spellEnd"/>
      <w:r>
        <w:rPr>
          <w:rFonts w:ascii="Times New Roman" w:eastAsia="Calibri" w:hAnsi="Times New Roman"/>
        </w:rPr>
        <w:t>) del D.lgs.18 aprile 2016 n.50</w:t>
      </w:r>
      <w:r w:rsidR="00883875">
        <w:rPr>
          <w:rFonts w:ascii="Times New Roman" w:eastAsia="Calibri" w:hAnsi="Times New Roman"/>
        </w:rPr>
        <w:t>,</w:t>
      </w:r>
      <w:r w:rsidR="00883875" w:rsidRPr="006736A4">
        <w:rPr>
          <w:rFonts w:ascii="Times New Roman" w:eastAsia="Calibri" w:hAnsi="Times New Roman"/>
        </w:rPr>
        <w:t xml:space="preserve"> </w:t>
      </w:r>
      <w:r w:rsidR="006736A4">
        <w:rPr>
          <w:rFonts w:ascii="Times New Roman" w:eastAsia="Calibri" w:hAnsi="Times New Roman"/>
        </w:rPr>
        <w:t xml:space="preserve">all'Associazione </w:t>
      </w:r>
      <w:r w:rsidR="00E671AB">
        <w:rPr>
          <w:rFonts w:ascii="Times New Roman" w:eastAsia="Calibri" w:hAnsi="Times New Roman"/>
        </w:rPr>
        <w:t>L</w:t>
      </w:r>
      <w:r w:rsidR="00883875" w:rsidRPr="00E41167">
        <w:rPr>
          <w:rFonts w:ascii="Times New Roman" w:eastAsia="Calibri" w:hAnsi="Times New Roman"/>
        </w:rPr>
        <w:t>aicale</w:t>
      </w:r>
      <w:r w:rsidR="00883875" w:rsidRPr="006736A4">
        <w:rPr>
          <w:rFonts w:ascii="Times New Roman" w:eastAsia="Calibri" w:hAnsi="Times New Roman"/>
        </w:rPr>
        <w:t xml:space="preserve"> </w:t>
      </w:r>
      <w:r w:rsidR="00883875" w:rsidRPr="006736A4">
        <w:rPr>
          <w:rFonts w:ascii="Times New Roman" w:eastAsia="Calibri" w:hAnsi="Times New Roman"/>
          <w:b/>
        </w:rPr>
        <w:t>"Sacro Cuore"</w:t>
      </w:r>
      <w:r w:rsidR="00883875" w:rsidRPr="006736A4">
        <w:rPr>
          <w:rFonts w:ascii="Times New Roman" w:eastAsia="Calibri" w:hAnsi="Times New Roman"/>
        </w:rPr>
        <w:t>,</w:t>
      </w:r>
      <w:r w:rsidR="00E671AB">
        <w:rPr>
          <w:rFonts w:ascii="Times New Roman" w:eastAsia="Calibri" w:hAnsi="Times New Roman"/>
        </w:rPr>
        <w:t xml:space="preserve"> </w:t>
      </w:r>
      <w:r w:rsidR="00883875" w:rsidRPr="006736A4">
        <w:rPr>
          <w:rFonts w:ascii="Times New Roman" w:eastAsia="Calibri" w:hAnsi="Times New Roman"/>
        </w:rPr>
        <w:t>sita ad Acquaviva delle Fonti  in via Sacro Cuore</w:t>
      </w:r>
      <w:r w:rsidR="00E671AB">
        <w:rPr>
          <w:rFonts w:ascii="Times New Roman" w:eastAsia="Calibri" w:hAnsi="Times New Roman"/>
        </w:rPr>
        <w:t xml:space="preserve"> </w:t>
      </w:r>
      <w:r w:rsidR="00883875" w:rsidRPr="006736A4">
        <w:rPr>
          <w:rFonts w:ascii="Times New Roman" w:eastAsia="Calibri" w:hAnsi="Times New Roman"/>
        </w:rPr>
        <w:t xml:space="preserve">- </w:t>
      </w:r>
      <w:proofErr w:type="spellStart"/>
      <w:r w:rsidR="00883875" w:rsidRPr="006736A4">
        <w:rPr>
          <w:rFonts w:ascii="Times New Roman" w:eastAsia="Calibri" w:hAnsi="Times New Roman"/>
        </w:rPr>
        <w:t>c.f.</w:t>
      </w:r>
      <w:proofErr w:type="spellEnd"/>
      <w:r w:rsidR="00883875" w:rsidRPr="006736A4">
        <w:rPr>
          <w:rFonts w:ascii="Times New Roman" w:eastAsia="Calibri" w:hAnsi="Times New Roman"/>
        </w:rPr>
        <w:t xml:space="preserve"> 91100370724 </w:t>
      </w:r>
      <w:r w:rsidR="00883875" w:rsidRPr="006736A4">
        <w:rPr>
          <w:rFonts w:ascii="Times New Roman" w:eastAsia="Calibri" w:hAnsi="Times New Roman"/>
        </w:rPr>
        <w:lastRenderedPageBreak/>
        <w:t>per  la realizzazione de</w:t>
      </w:r>
      <w:r w:rsidR="00E671AB">
        <w:rPr>
          <w:rFonts w:ascii="Times New Roman" w:eastAsia="Calibri" w:hAnsi="Times New Roman"/>
        </w:rPr>
        <w:t>l</w:t>
      </w:r>
      <w:r w:rsidR="00883875" w:rsidRPr="006736A4">
        <w:rPr>
          <w:rFonts w:ascii="Times New Roman" w:eastAsia="Calibri" w:hAnsi="Times New Roman"/>
        </w:rPr>
        <w:t xml:space="preserve"> progett</w:t>
      </w:r>
      <w:r w:rsidR="00E671AB">
        <w:rPr>
          <w:rFonts w:ascii="Times New Roman" w:eastAsia="Calibri" w:hAnsi="Times New Roman"/>
        </w:rPr>
        <w:t>o suindicato</w:t>
      </w:r>
      <w:r w:rsidR="00883875" w:rsidRPr="006736A4">
        <w:rPr>
          <w:rFonts w:ascii="Times New Roman" w:eastAsia="Calibri" w:hAnsi="Times New Roman"/>
        </w:rPr>
        <w:t xml:space="preserve"> con</w:t>
      </w:r>
      <w:r w:rsidR="00E671AB">
        <w:rPr>
          <w:rFonts w:ascii="Times New Roman" w:eastAsia="Calibri" w:hAnsi="Times New Roman"/>
        </w:rPr>
        <w:t xml:space="preserve"> e</w:t>
      </w:r>
      <w:r w:rsidR="00883875" w:rsidRPr="006736A4">
        <w:rPr>
          <w:rFonts w:ascii="Times New Roman" w:eastAsia="Calibri" w:hAnsi="Times New Roman"/>
        </w:rPr>
        <w:t>spert</w:t>
      </w:r>
      <w:r w:rsidR="00E671AB">
        <w:rPr>
          <w:rFonts w:ascii="Times New Roman" w:eastAsia="Calibri" w:hAnsi="Times New Roman"/>
        </w:rPr>
        <w:t>o</w:t>
      </w:r>
      <w:r w:rsidR="00883875" w:rsidRPr="006736A4">
        <w:rPr>
          <w:rFonts w:ascii="Times New Roman" w:eastAsia="Calibri" w:hAnsi="Times New Roman"/>
        </w:rPr>
        <w:t xml:space="preserve"> di comprovate esperienze e competenze specialistiche,  nei settori progettuali.</w:t>
      </w:r>
    </w:p>
    <w:p w:rsidR="00D00CB2" w:rsidRDefault="00D00CB2" w:rsidP="00725C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Art. 3</w:t>
      </w:r>
    </w:p>
    <w:p w:rsidR="00D00CB2" w:rsidRDefault="00D00CB2" w:rsidP="00725CF2">
      <w:pPr>
        <w:keepNext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L’importo complessivo oggetto della spesa per l’acquisizione in economia  della fornitura/servizio, di cui all’art. 1 è stabilito in € </w:t>
      </w:r>
      <w:r w:rsidR="00E671AB">
        <w:rPr>
          <w:rFonts w:ascii="Times New Roman" w:eastAsia="Calibri" w:hAnsi="Times New Roman"/>
        </w:rPr>
        <w:t>1.600,00</w:t>
      </w:r>
      <w:r w:rsidR="007B5C53">
        <w:rPr>
          <w:rFonts w:ascii="Times New Roman" w:eastAsia="Calibri" w:hAnsi="Times New Roman"/>
        </w:rPr>
        <w:t xml:space="preserve">  </w:t>
      </w:r>
      <w:r w:rsidR="00B63437" w:rsidRPr="00B63437">
        <w:rPr>
          <w:rFonts w:ascii="Times New Roman" w:eastAsia="Calibri" w:hAnsi="Times New Roman"/>
        </w:rPr>
        <w:t>Iva esente art. 10 DPR 633/72</w:t>
      </w:r>
      <w:r w:rsidR="00B63437">
        <w:rPr>
          <w:rFonts w:ascii="Times New Roman" w:eastAsia="Calibri" w:hAnsi="Times New Roman"/>
        </w:rPr>
        <w:t xml:space="preserve"> </w:t>
      </w:r>
      <w:r w:rsidR="007B5C53">
        <w:rPr>
          <w:rFonts w:ascii="Times New Roman" w:eastAsia="Calibri" w:hAnsi="Times New Roman"/>
        </w:rPr>
        <w:t>- Aggregato P/95 -</w:t>
      </w:r>
      <w:r w:rsidR="00E671AB">
        <w:rPr>
          <w:rFonts w:ascii="Times New Roman" w:eastAsia="Calibri" w:hAnsi="Times New Roman"/>
        </w:rPr>
        <w:t xml:space="preserve"> </w:t>
      </w:r>
      <w:r w:rsidR="00966515">
        <w:rPr>
          <w:rFonts w:ascii="Times New Roman" w:eastAsia="Calibri" w:hAnsi="Times New Roman"/>
        </w:rPr>
        <w:t>conto/</w:t>
      </w:r>
      <w:r w:rsidR="007B5C53">
        <w:rPr>
          <w:rFonts w:ascii="Times New Roman" w:eastAsia="Calibri" w:hAnsi="Times New Roman"/>
        </w:rPr>
        <w:t>sottoconto spese  0</w:t>
      </w:r>
      <w:r w:rsidR="00E671AB">
        <w:rPr>
          <w:rFonts w:ascii="Times New Roman" w:eastAsia="Calibri" w:hAnsi="Times New Roman"/>
        </w:rPr>
        <w:t>3</w:t>
      </w:r>
      <w:r w:rsidR="007B5C53">
        <w:rPr>
          <w:rFonts w:ascii="Times New Roman" w:eastAsia="Calibri" w:hAnsi="Times New Roman"/>
        </w:rPr>
        <w:t>/0</w:t>
      </w:r>
      <w:r w:rsidR="00E671AB">
        <w:rPr>
          <w:rFonts w:ascii="Times New Roman" w:eastAsia="Calibri" w:hAnsi="Times New Roman"/>
        </w:rPr>
        <w:t>2</w:t>
      </w:r>
      <w:r w:rsidR="007B5C53">
        <w:rPr>
          <w:rFonts w:ascii="Times New Roman" w:eastAsia="Calibri" w:hAnsi="Times New Roman"/>
        </w:rPr>
        <w:t>/07</w:t>
      </w:r>
      <w:r w:rsidR="00725CF2">
        <w:rPr>
          <w:rFonts w:ascii="Times New Roman" w:eastAsia="Calibri" w:hAnsi="Times New Roman"/>
        </w:rPr>
        <w:t>.</w:t>
      </w:r>
    </w:p>
    <w:p w:rsidR="007B5C53" w:rsidRDefault="007B5C53" w:rsidP="00D00CB2">
      <w:pPr>
        <w:keepNext/>
        <w:spacing w:after="0"/>
        <w:jc w:val="center"/>
        <w:rPr>
          <w:rFonts w:ascii="Times New Roman" w:eastAsia="Calibri" w:hAnsi="Times New Roman"/>
          <w:b/>
        </w:rPr>
      </w:pPr>
    </w:p>
    <w:p w:rsidR="00D00CB2" w:rsidRDefault="00D00CB2" w:rsidP="00725CF2">
      <w:pPr>
        <w:keepNext/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Art. 4</w:t>
      </w:r>
    </w:p>
    <w:p w:rsidR="00D00CB2" w:rsidRDefault="00D00CB2" w:rsidP="00725CF2">
      <w:pPr>
        <w:keepNext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Il servizio richiesto dovrà essere reso successivamente alla stipula del contratto/ordine di acquisto con l’aggiudicatario.</w:t>
      </w:r>
      <w:r w:rsidR="00725CF2">
        <w:rPr>
          <w:rFonts w:ascii="Times New Roman" w:eastAsia="Calibri" w:hAnsi="Times New Roman"/>
        </w:rPr>
        <w:t xml:space="preserve"> I</w:t>
      </w:r>
      <w:r w:rsidR="00E671AB">
        <w:rPr>
          <w:rFonts w:ascii="Times New Roman" w:eastAsia="Calibri" w:hAnsi="Times New Roman"/>
        </w:rPr>
        <w:t>l</w:t>
      </w:r>
      <w:r w:rsidR="00725CF2">
        <w:rPr>
          <w:rFonts w:ascii="Times New Roman" w:eastAsia="Calibri" w:hAnsi="Times New Roman"/>
        </w:rPr>
        <w:t xml:space="preserve"> progett</w:t>
      </w:r>
      <w:r w:rsidR="00E671AB">
        <w:rPr>
          <w:rFonts w:ascii="Times New Roman" w:eastAsia="Calibri" w:hAnsi="Times New Roman"/>
        </w:rPr>
        <w:t>o</w:t>
      </w:r>
      <w:r w:rsidR="00725CF2">
        <w:rPr>
          <w:rFonts w:ascii="Times New Roman" w:eastAsia="Calibri" w:hAnsi="Times New Roman"/>
        </w:rPr>
        <w:t>, partir</w:t>
      </w:r>
      <w:r w:rsidR="00E671AB">
        <w:rPr>
          <w:rFonts w:ascii="Times New Roman" w:eastAsia="Calibri" w:hAnsi="Times New Roman"/>
        </w:rPr>
        <w:t>à</w:t>
      </w:r>
      <w:r w:rsidR="00725CF2">
        <w:rPr>
          <w:rFonts w:ascii="Times New Roman" w:eastAsia="Calibri" w:hAnsi="Times New Roman"/>
        </w:rPr>
        <w:t xml:space="preserve"> dal mese di </w:t>
      </w:r>
      <w:r w:rsidR="00E671AB">
        <w:rPr>
          <w:rFonts w:ascii="Times New Roman" w:eastAsia="Calibri" w:hAnsi="Times New Roman"/>
        </w:rPr>
        <w:t xml:space="preserve">novembre </w:t>
      </w:r>
      <w:r w:rsidR="00725CF2">
        <w:rPr>
          <w:rFonts w:ascii="Times New Roman" w:eastAsia="Calibri" w:hAnsi="Times New Roman"/>
        </w:rPr>
        <w:t xml:space="preserve">2017 fino a fine </w:t>
      </w:r>
      <w:r w:rsidR="00E671AB">
        <w:rPr>
          <w:rFonts w:ascii="Times New Roman" w:eastAsia="Calibri" w:hAnsi="Times New Roman"/>
        </w:rPr>
        <w:t xml:space="preserve">Aprile </w:t>
      </w:r>
      <w:r w:rsidR="00725CF2">
        <w:rPr>
          <w:rFonts w:ascii="Times New Roman" w:eastAsia="Calibri" w:hAnsi="Times New Roman"/>
        </w:rPr>
        <w:t>2017.</w:t>
      </w:r>
    </w:p>
    <w:p w:rsidR="00725CF2" w:rsidRDefault="00725CF2" w:rsidP="00725CF2">
      <w:pPr>
        <w:keepNext/>
        <w:spacing w:after="0" w:line="360" w:lineRule="auto"/>
        <w:jc w:val="center"/>
        <w:rPr>
          <w:rFonts w:ascii="Times New Roman" w:hAnsi="Times New Roman"/>
          <w:b/>
        </w:rPr>
      </w:pPr>
    </w:p>
    <w:p w:rsidR="00D00CB2" w:rsidRDefault="00D00CB2" w:rsidP="00BC1D93">
      <w:pPr>
        <w:keepNext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hAnsi="Times New Roman"/>
          <w:b/>
        </w:rPr>
        <w:t>Art. 5</w:t>
      </w:r>
    </w:p>
    <w:p w:rsidR="00D00CB2" w:rsidRPr="00883875" w:rsidRDefault="00D00CB2" w:rsidP="00BC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662225">
        <w:rPr>
          <w:rFonts w:ascii="Times New Roman" w:hAnsi="Times New Roman"/>
        </w:rPr>
        <w:t>Di evidenziare il CIG  n.</w:t>
      </w:r>
      <w:r w:rsidR="00662225" w:rsidRPr="00662225">
        <w:rPr>
          <w:rFonts w:ascii="Times New Roman" w:hAnsi="Times New Roman"/>
        </w:rPr>
        <w:t xml:space="preserve"> Z7320CA90E</w:t>
      </w:r>
      <w:r w:rsidRPr="00662225">
        <w:rPr>
          <w:rFonts w:ascii="Times New Roman" w:hAnsi="Times New Roman"/>
          <w:bCs/>
        </w:rPr>
        <w:t xml:space="preserve"> </w:t>
      </w:r>
      <w:r w:rsidR="00E671AB" w:rsidRPr="00662225">
        <w:rPr>
          <w:rFonts w:ascii="Times New Roman" w:hAnsi="Times New Roman"/>
          <w:bCs/>
        </w:rPr>
        <w:t xml:space="preserve"> </w:t>
      </w:r>
      <w:r w:rsidRPr="00662225">
        <w:rPr>
          <w:rFonts w:ascii="Times New Roman" w:hAnsi="Times New Roman"/>
        </w:rPr>
        <w:t>acquisito da questa stazione appaltante in tutti i documenti relativi a questo</w:t>
      </w:r>
      <w:r>
        <w:rPr>
          <w:rFonts w:ascii="Times New Roman" w:hAnsi="Times New Roman"/>
        </w:rPr>
        <w:t xml:space="preserve"> procedimento.</w:t>
      </w:r>
    </w:p>
    <w:p w:rsidR="00D00CB2" w:rsidRDefault="00D00CB2" w:rsidP="00725CF2">
      <w:pPr>
        <w:keepNext/>
        <w:spacing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Art. </w:t>
      </w:r>
      <w:r w:rsidR="00883875">
        <w:rPr>
          <w:rFonts w:ascii="Times New Roman" w:eastAsia="Calibri" w:hAnsi="Times New Roman"/>
          <w:b/>
        </w:rPr>
        <w:t>6</w:t>
      </w:r>
    </w:p>
    <w:p w:rsidR="00D00CB2" w:rsidRDefault="00D00CB2" w:rsidP="00D00CB2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Ai sensi dell’art. 31</w:t>
      </w:r>
      <w:r w:rsidR="00E671A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del D.lgs. n. 50/2016</w:t>
      </w:r>
      <w:r w:rsidR="00E671A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e dell’art. 5 della legge 241 del 7 agosto 1990, il Responsabile del Procedimento è il </w:t>
      </w:r>
      <w:proofErr w:type="spellStart"/>
      <w:r>
        <w:rPr>
          <w:rFonts w:ascii="Times New Roman" w:eastAsia="Calibri" w:hAnsi="Times New Roman"/>
        </w:rPr>
        <w:t>D.S.G.A.</w:t>
      </w:r>
      <w:proofErr w:type="spellEnd"/>
      <w:r>
        <w:rPr>
          <w:rFonts w:ascii="Times New Roman" w:eastAsia="Calibri" w:hAnsi="Times New Roman"/>
        </w:rPr>
        <w:t xml:space="preserve"> Sig.ra Caporusso Cecilia.</w:t>
      </w:r>
    </w:p>
    <w:p w:rsidR="007B650B" w:rsidRDefault="007B650B" w:rsidP="00D00CB2">
      <w:pPr>
        <w:spacing w:after="0"/>
        <w:jc w:val="both"/>
        <w:rPr>
          <w:rFonts w:ascii="Times New Roman" w:eastAsia="Calibri" w:hAnsi="Times New Roman"/>
        </w:rPr>
      </w:pPr>
    </w:p>
    <w:p w:rsidR="00662225" w:rsidRDefault="00662225" w:rsidP="00D00CB2">
      <w:pPr>
        <w:spacing w:after="0"/>
        <w:jc w:val="both"/>
        <w:rPr>
          <w:rFonts w:ascii="Times New Roman" w:eastAsia="Calibri" w:hAnsi="Times New Roman"/>
        </w:rPr>
      </w:pPr>
    </w:p>
    <w:p w:rsidR="00662225" w:rsidRDefault="00662225" w:rsidP="00D00CB2">
      <w:pPr>
        <w:spacing w:after="0"/>
        <w:jc w:val="both"/>
        <w:rPr>
          <w:rFonts w:ascii="Times New Roman" w:eastAsia="Calibri" w:hAnsi="Times New Roman"/>
        </w:rPr>
      </w:pPr>
    </w:p>
    <w:p w:rsidR="007B5C53" w:rsidRDefault="007B5C53" w:rsidP="007B5C5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</w:t>
      </w:r>
      <w:r w:rsidR="00BC1D93">
        <w:rPr>
          <w:rFonts w:ascii="Times New Roman" w:eastAsia="Calibri" w:hAnsi="Times New Roman"/>
        </w:rPr>
        <w:t xml:space="preserve">    </w:t>
      </w:r>
      <w:r>
        <w:rPr>
          <w:rFonts w:ascii="Times New Roman" w:eastAsia="Calibri" w:hAnsi="Times New Roman"/>
        </w:rPr>
        <w:t xml:space="preserve"> Il Dirigente Scolastico</w:t>
      </w:r>
    </w:p>
    <w:p w:rsidR="00916D80" w:rsidRDefault="007B5C53" w:rsidP="00BC1D93">
      <w:pPr>
        <w:spacing w:after="0" w:line="240" w:lineRule="auto"/>
        <w:ind w:left="4956"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Prof.ssa Annalisa BELLINO</w:t>
      </w: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662225" w:rsidRDefault="00662225" w:rsidP="00E671AB">
      <w:pPr>
        <w:spacing w:after="0" w:line="240" w:lineRule="auto"/>
        <w:rPr>
          <w:rFonts w:ascii="Times New Roman" w:eastAsia="Calibri" w:hAnsi="Times New Roman"/>
        </w:rPr>
      </w:pPr>
    </w:p>
    <w:p w:rsidR="00662225" w:rsidRDefault="00662225" w:rsidP="00E671AB">
      <w:pPr>
        <w:spacing w:after="0" w:line="240" w:lineRule="auto"/>
        <w:rPr>
          <w:rFonts w:ascii="Times New Roman" w:eastAsia="Calibri" w:hAnsi="Times New Roman"/>
        </w:rPr>
      </w:pPr>
    </w:p>
    <w:p w:rsidR="00662225" w:rsidRDefault="00662225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Default="00E671AB" w:rsidP="00E671AB">
      <w:pPr>
        <w:spacing w:after="0" w:line="240" w:lineRule="auto"/>
        <w:rPr>
          <w:rFonts w:ascii="Times New Roman" w:eastAsia="Calibri" w:hAnsi="Times New Roman"/>
        </w:rPr>
      </w:pPr>
    </w:p>
    <w:p w:rsidR="00E671AB" w:rsidRPr="003C1F25" w:rsidRDefault="00E671AB" w:rsidP="00E67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</w:rPr>
        <w:t>a/d</w:t>
      </w:r>
    </w:p>
    <w:p w:rsidR="002E3F75" w:rsidRPr="0005757B" w:rsidRDefault="002E3F75" w:rsidP="000575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2E3F75" w:rsidRPr="0005757B" w:rsidSect="00632C4A">
      <w:headerReference w:type="default" r:id="rId7"/>
      <w:pgSz w:w="11906" w:h="16838"/>
      <w:pgMar w:top="709" w:right="991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F4" w:rsidRDefault="008759F4" w:rsidP="00DB3231">
      <w:pPr>
        <w:spacing w:after="0" w:line="240" w:lineRule="auto"/>
      </w:pPr>
      <w:r>
        <w:separator/>
      </w:r>
    </w:p>
  </w:endnote>
  <w:endnote w:type="continuationSeparator" w:id="0">
    <w:p w:rsidR="008759F4" w:rsidRDefault="008759F4" w:rsidP="00DB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F4" w:rsidRDefault="008759F4" w:rsidP="00DB3231">
      <w:pPr>
        <w:spacing w:after="0" w:line="240" w:lineRule="auto"/>
      </w:pPr>
      <w:r>
        <w:separator/>
      </w:r>
    </w:p>
  </w:footnote>
  <w:footnote w:type="continuationSeparator" w:id="0">
    <w:p w:rsidR="008759F4" w:rsidRDefault="008759F4" w:rsidP="00DB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04" w:rsidRDefault="00C96904" w:rsidP="00C96904">
    <w:pPr>
      <w:pStyle w:val="Intestazione"/>
      <w:tabs>
        <w:tab w:val="center" w:pos="5386"/>
      </w:tabs>
    </w:pPr>
    <w:r>
      <w:tab/>
    </w:r>
    <w:r>
      <w:rPr>
        <w:noProof/>
        <w:lang w:eastAsia="it-IT"/>
      </w:rPr>
      <w:drawing>
        <wp:inline distT="0" distB="0" distL="0" distR="0">
          <wp:extent cx="6840000" cy="182887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828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E3C5E"/>
    <w:rsid w:val="0000412C"/>
    <w:rsid w:val="00011817"/>
    <w:rsid w:val="00033AF3"/>
    <w:rsid w:val="0005757B"/>
    <w:rsid w:val="00065B50"/>
    <w:rsid w:val="00096D5B"/>
    <w:rsid w:val="000A6032"/>
    <w:rsid w:val="000C2908"/>
    <w:rsid w:val="000E4CF5"/>
    <w:rsid w:val="000E7568"/>
    <w:rsid w:val="000F618D"/>
    <w:rsid w:val="00163C84"/>
    <w:rsid w:val="0019050B"/>
    <w:rsid w:val="0019157F"/>
    <w:rsid w:val="00196E39"/>
    <w:rsid w:val="00197C46"/>
    <w:rsid w:val="001E551E"/>
    <w:rsid w:val="001F6DD2"/>
    <w:rsid w:val="002020BB"/>
    <w:rsid w:val="002046FF"/>
    <w:rsid w:val="00217695"/>
    <w:rsid w:val="00223591"/>
    <w:rsid w:val="00234D1B"/>
    <w:rsid w:val="0023574E"/>
    <w:rsid w:val="00243BCD"/>
    <w:rsid w:val="002448D0"/>
    <w:rsid w:val="002450F9"/>
    <w:rsid w:val="00245D80"/>
    <w:rsid w:val="00251AA9"/>
    <w:rsid w:val="002520FC"/>
    <w:rsid w:val="002534D6"/>
    <w:rsid w:val="002611E4"/>
    <w:rsid w:val="00265E69"/>
    <w:rsid w:val="00274151"/>
    <w:rsid w:val="0028739B"/>
    <w:rsid w:val="002E3F75"/>
    <w:rsid w:val="00305DC9"/>
    <w:rsid w:val="003144E5"/>
    <w:rsid w:val="003433C3"/>
    <w:rsid w:val="003512D8"/>
    <w:rsid w:val="003636DD"/>
    <w:rsid w:val="003822AC"/>
    <w:rsid w:val="003913DA"/>
    <w:rsid w:val="003C1F25"/>
    <w:rsid w:val="003D6C4F"/>
    <w:rsid w:val="003E79A1"/>
    <w:rsid w:val="004058E6"/>
    <w:rsid w:val="00442F61"/>
    <w:rsid w:val="00445380"/>
    <w:rsid w:val="0047445C"/>
    <w:rsid w:val="00475FEB"/>
    <w:rsid w:val="00481006"/>
    <w:rsid w:val="004B06B3"/>
    <w:rsid w:val="004B3441"/>
    <w:rsid w:val="004C49CF"/>
    <w:rsid w:val="004D5510"/>
    <w:rsid w:val="004D569A"/>
    <w:rsid w:val="004D6608"/>
    <w:rsid w:val="004E3090"/>
    <w:rsid w:val="00511EAD"/>
    <w:rsid w:val="00542B69"/>
    <w:rsid w:val="005845A9"/>
    <w:rsid w:val="00586DC2"/>
    <w:rsid w:val="00593B8B"/>
    <w:rsid w:val="005E5DEB"/>
    <w:rsid w:val="005F0480"/>
    <w:rsid w:val="00600210"/>
    <w:rsid w:val="006255CC"/>
    <w:rsid w:val="0063177A"/>
    <w:rsid w:val="00632C4A"/>
    <w:rsid w:val="00633400"/>
    <w:rsid w:val="00644E27"/>
    <w:rsid w:val="00662225"/>
    <w:rsid w:val="00665713"/>
    <w:rsid w:val="006736A4"/>
    <w:rsid w:val="00680B1A"/>
    <w:rsid w:val="006F31ED"/>
    <w:rsid w:val="00705A32"/>
    <w:rsid w:val="007105B6"/>
    <w:rsid w:val="00725CF2"/>
    <w:rsid w:val="007310CD"/>
    <w:rsid w:val="00745BF4"/>
    <w:rsid w:val="00753C5F"/>
    <w:rsid w:val="00761275"/>
    <w:rsid w:val="007936FA"/>
    <w:rsid w:val="00795B78"/>
    <w:rsid w:val="007B5C53"/>
    <w:rsid w:val="007B650B"/>
    <w:rsid w:val="007D0FAD"/>
    <w:rsid w:val="00806BEC"/>
    <w:rsid w:val="0081217A"/>
    <w:rsid w:val="00830C84"/>
    <w:rsid w:val="00836E6E"/>
    <w:rsid w:val="00840B32"/>
    <w:rsid w:val="008759F4"/>
    <w:rsid w:val="00883875"/>
    <w:rsid w:val="008B6476"/>
    <w:rsid w:val="008C19EF"/>
    <w:rsid w:val="008E76D0"/>
    <w:rsid w:val="00906047"/>
    <w:rsid w:val="00916D80"/>
    <w:rsid w:val="00921C6F"/>
    <w:rsid w:val="009257C1"/>
    <w:rsid w:val="009360FE"/>
    <w:rsid w:val="00944626"/>
    <w:rsid w:val="00966515"/>
    <w:rsid w:val="00977252"/>
    <w:rsid w:val="00982165"/>
    <w:rsid w:val="009901C7"/>
    <w:rsid w:val="00991E8E"/>
    <w:rsid w:val="009A6309"/>
    <w:rsid w:val="009C36C2"/>
    <w:rsid w:val="009D4765"/>
    <w:rsid w:val="009E3653"/>
    <w:rsid w:val="009F676C"/>
    <w:rsid w:val="00A16E60"/>
    <w:rsid w:val="00A23BB8"/>
    <w:rsid w:val="00A35D4F"/>
    <w:rsid w:val="00A5777D"/>
    <w:rsid w:val="00A64034"/>
    <w:rsid w:val="00A75C50"/>
    <w:rsid w:val="00A81A1E"/>
    <w:rsid w:val="00A82159"/>
    <w:rsid w:val="00AC3740"/>
    <w:rsid w:val="00AC6C47"/>
    <w:rsid w:val="00AD5B67"/>
    <w:rsid w:val="00AF29C7"/>
    <w:rsid w:val="00B0458A"/>
    <w:rsid w:val="00B10634"/>
    <w:rsid w:val="00B63437"/>
    <w:rsid w:val="00B7473D"/>
    <w:rsid w:val="00B76426"/>
    <w:rsid w:val="00BC1D93"/>
    <w:rsid w:val="00BE2AAE"/>
    <w:rsid w:val="00BF451B"/>
    <w:rsid w:val="00C07CBF"/>
    <w:rsid w:val="00C36096"/>
    <w:rsid w:val="00C474FA"/>
    <w:rsid w:val="00C54856"/>
    <w:rsid w:val="00C71BE6"/>
    <w:rsid w:val="00C74948"/>
    <w:rsid w:val="00C77D5A"/>
    <w:rsid w:val="00C8178D"/>
    <w:rsid w:val="00C8302D"/>
    <w:rsid w:val="00C94330"/>
    <w:rsid w:val="00C96904"/>
    <w:rsid w:val="00CD6379"/>
    <w:rsid w:val="00CD7A54"/>
    <w:rsid w:val="00CE3C5E"/>
    <w:rsid w:val="00CE73E3"/>
    <w:rsid w:val="00D00CB2"/>
    <w:rsid w:val="00D05689"/>
    <w:rsid w:val="00D0697D"/>
    <w:rsid w:val="00D202AE"/>
    <w:rsid w:val="00D2141E"/>
    <w:rsid w:val="00D73FBF"/>
    <w:rsid w:val="00DA1517"/>
    <w:rsid w:val="00DA40DF"/>
    <w:rsid w:val="00DA589C"/>
    <w:rsid w:val="00DB3231"/>
    <w:rsid w:val="00E0467C"/>
    <w:rsid w:val="00E235EB"/>
    <w:rsid w:val="00E41167"/>
    <w:rsid w:val="00E671AB"/>
    <w:rsid w:val="00E73773"/>
    <w:rsid w:val="00E75315"/>
    <w:rsid w:val="00E951B4"/>
    <w:rsid w:val="00EB6D27"/>
    <w:rsid w:val="00ED411B"/>
    <w:rsid w:val="00ED72B9"/>
    <w:rsid w:val="00F20663"/>
    <w:rsid w:val="00F26F4B"/>
    <w:rsid w:val="00F354EC"/>
    <w:rsid w:val="00F63E83"/>
    <w:rsid w:val="00F6636B"/>
    <w:rsid w:val="00F8710B"/>
    <w:rsid w:val="00FB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5B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99"/>
    <w:qFormat/>
    <w:rsid w:val="00CE3C5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E3C5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CE3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C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E3C5E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C5E"/>
    <w:rPr>
      <w:rFonts w:ascii="Calibri" w:eastAsia="Calibri" w:hAnsi="Calibri" w:cs="Times New Roman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CE3C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E3C5E"/>
    <w:rPr>
      <w:rFonts w:ascii="Times New Roman" w:eastAsia="Times New Roman" w:hAnsi="Times New Roman" w:cs="Times New Roman"/>
      <w:sz w:val="20"/>
      <w:szCs w:val="20"/>
    </w:rPr>
  </w:style>
  <w:style w:type="paragraph" w:customStyle="1" w:styleId="E288874000A5401BA921FBC27312F25C">
    <w:name w:val="E288874000A5401BA921FBC27312F25C"/>
    <w:rsid w:val="000041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3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23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5B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99"/>
    <w:qFormat/>
    <w:rsid w:val="00CE3C5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E3C5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CE3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C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E3C5E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E3C5E"/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CE3C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E3C5E"/>
    <w:rPr>
      <w:rFonts w:ascii="Times New Roman" w:eastAsia="Times New Roman" w:hAnsi="Times New Roman" w:cs="Times New Roman"/>
      <w:sz w:val="20"/>
      <w:szCs w:val="20"/>
    </w:rPr>
  </w:style>
  <w:style w:type="paragraph" w:customStyle="1" w:styleId="E288874000A5401BA921FBC27312F25C">
    <w:name w:val="E288874000A5401BA921FBC27312F25C"/>
    <w:rsid w:val="000041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3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23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A036-BD87-4A06-AB42-EEF8FE1D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3822</CharactersWithSpaces>
  <SharedDoc>false</SharedDoc>
  <HLinks>
    <vt:vector size="18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http://www.google.it/imgres?q=logo+scuola+amica&amp;hl=it&amp;sa=X&amp;rls=com.microsoft:it:IE-SearchBox&amp;rlz=1I7ACAW&amp;biw=1024&amp;bih=587&amp;tbm=isch&amp;prmd=imvns&amp;tbnid=C8pGSahv-VkdtM:&amp;imgrefurl=http://icsanteodoroge.altervista.org/scuola amica.htm&amp;docid=E0Jzl91Sc2jP7M&amp;imgurl=http://icsanteodoroge.altervista.org/immaginievideo/logo scuola amica grande.jpg&amp;w=552&amp;h=676&amp;ei=FU8mT-PgDKj44QS395n7DA&amp;zoom=1</vt:lpwstr>
      </vt:variant>
      <vt:variant>
        <vt:lpwstr/>
      </vt:variant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mailto:deamicis@media.it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http://www.deamicis.ba.it/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2017-11-15T15:53:00Z</cp:lastPrinted>
  <dcterms:created xsi:type="dcterms:W3CDTF">2017-11-15T15:33:00Z</dcterms:created>
  <dcterms:modified xsi:type="dcterms:W3CDTF">2017-11-16T08:45:00Z</dcterms:modified>
</cp:coreProperties>
</file>